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4" w:rsidRDefault="00F54805" w:rsidP="0059430C">
      <w:r>
        <w:t>Ai d</w:t>
      </w:r>
      <w:r w:rsidR="00FA72F4">
        <w:t>irettori delle testate giornalistiche</w:t>
      </w:r>
      <w:r>
        <w:t xml:space="preserve"> a larga diffusione</w:t>
      </w:r>
    </w:p>
    <w:p w:rsidR="00FA72F4" w:rsidRDefault="00FA72F4" w:rsidP="0059430C">
      <w:r>
        <w:t xml:space="preserve">Ai direttori </w:t>
      </w:r>
      <w:r w:rsidR="007A4CCD">
        <w:t>delle reti televisive</w:t>
      </w:r>
    </w:p>
    <w:p w:rsidR="00FA72F4" w:rsidRDefault="00FA72F4" w:rsidP="0059430C">
      <w:r>
        <w:t>Ai conduttori dei talk show</w:t>
      </w:r>
    </w:p>
    <w:p w:rsidR="00FA72F4" w:rsidRDefault="00FA72F4" w:rsidP="00FA72F4">
      <w:pPr>
        <w:ind w:left="2124" w:firstLine="708"/>
      </w:pPr>
      <w:r>
        <w:t>Appello ai media da parte delle testate d’informazione ambientale</w:t>
      </w:r>
    </w:p>
    <w:p w:rsidR="005468FB" w:rsidRDefault="008D2A20" w:rsidP="0059430C">
      <w:r>
        <w:br/>
      </w:r>
      <w:r w:rsidR="00F77FC8">
        <w:t xml:space="preserve">L’informazione ambientale in Italia soffre di una grave contraddizione. Lo stato di salute del Pianeta, infatti, fa notizia quando </w:t>
      </w:r>
      <w:r>
        <w:t>il danno è compiuto</w:t>
      </w:r>
      <w:r w:rsidR="00F77FC8">
        <w:t xml:space="preserve">: come due anni fa, dopo lo </w:t>
      </w:r>
      <w:proofErr w:type="spellStart"/>
      <w:r w:rsidR="00F77FC8">
        <w:t>sversamento</w:t>
      </w:r>
      <w:proofErr w:type="spellEnd"/>
      <w:r w:rsidR="00F77FC8">
        <w:t xml:space="preserve"> di greggio nel golfo delle </w:t>
      </w:r>
      <w:proofErr w:type="spellStart"/>
      <w:r w:rsidR="00F77FC8">
        <w:t>Lousiana</w:t>
      </w:r>
      <w:proofErr w:type="spellEnd"/>
      <w:r w:rsidR="00843398">
        <w:t xml:space="preserve"> che evidenziò </w:t>
      </w:r>
      <w:r w:rsidR="00463AE7">
        <w:t xml:space="preserve">le molteplici criticità di questa fonte fossile, </w:t>
      </w:r>
      <w:r w:rsidR="00F77FC8">
        <w:t xml:space="preserve">oppure in coincidenza </w:t>
      </w:r>
      <w:r w:rsidR="00843398">
        <w:t xml:space="preserve">con </w:t>
      </w:r>
      <w:r w:rsidR="00F77FC8">
        <w:t xml:space="preserve">le inondazioni che imperversano periodicamente nei cinque continenti provocando vittime e danni enormi. </w:t>
      </w:r>
      <w:r w:rsidR="00B60C66">
        <w:t xml:space="preserve">Al di là di questi eventi </w:t>
      </w:r>
      <w:r>
        <w:t>catastrofici</w:t>
      </w:r>
      <w:r w:rsidR="00B60C66">
        <w:t xml:space="preserve">, che si ricavano fatalmente uno spazio nella cronaca, il tema dei cambiamenti climatici, con le alterazioni ormai riscontrabili anche alle nostre latitudini, è sostanzialmente ignorato dalle testate a larga diffusione e dai palinsesti televisivi. Si </w:t>
      </w:r>
      <w:r w:rsidR="00FA275B">
        <w:t xml:space="preserve">trasmettono </w:t>
      </w:r>
      <w:r w:rsidR="00B60C66">
        <w:t xml:space="preserve">decine, centinaia di dibattiti e di talk show, monopolizzati dai politici di turno, senza dedicare un minuto a temi divenuti ormai urgenti come la perdita di biodiversità, l’adattamento ai nuovi rischi ambientali, le opportunità collegate al rimodellamento della nostra economia nella direzione </w:t>
      </w:r>
      <w:r w:rsidR="00463AE7">
        <w:t>dell’efficienza</w:t>
      </w:r>
      <w:r w:rsidR="00B60C66">
        <w:t>. Basta guardarsi indietro di pochi mesi per cogliere a pieno questo paradosso: subito dopo le alluvioni in Lunigiana, alle Cinque Terre e a Genova il tema del dissesto idrogeologico ha ottenuto una larga eco sui media</w:t>
      </w:r>
      <w:r w:rsidR="00F77FC8">
        <w:t xml:space="preserve"> di casa nostra</w:t>
      </w:r>
      <w:r w:rsidR="00B60C66">
        <w:t xml:space="preserve">. Adesso però, nella stagione secca, il fenomeno del consumo di suolo, che provoca ogni anno la perdita di </w:t>
      </w:r>
      <w:r w:rsidR="00294253">
        <w:t xml:space="preserve">circa 500 </w:t>
      </w:r>
      <w:r w:rsidR="00B60C66">
        <w:t>Kmq</w:t>
      </w:r>
      <w:r w:rsidR="00294253">
        <w:t xml:space="preserve"> di terreno</w:t>
      </w:r>
      <w:r w:rsidR="00B60C66">
        <w:t xml:space="preserve">, è scomparso dalle prime pagine dei giornali. </w:t>
      </w:r>
      <w:r w:rsidR="00463AE7">
        <w:t xml:space="preserve">Tantomeno si va alla ricerca dei rimedi che le amministrazioni locali stanno </w:t>
      </w:r>
      <w:r w:rsidR="009F34D8">
        <w:t xml:space="preserve">attuando (o non attuando) </w:t>
      </w:r>
      <w:r w:rsidR="00463AE7">
        <w:t>per prevenire le conseguenze che le piogge del prossimo autunno provocheranno al nostro fragile territorio</w:t>
      </w:r>
      <w:r w:rsidR="000B4FCB">
        <w:t xml:space="preserve"> e alle comunità che vi abitano</w:t>
      </w:r>
      <w:r w:rsidR="00463AE7">
        <w:t>.</w:t>
      </w:r>
    </w:p>
    <w:p w:rsidR="00E0506C" w:rsidRDefault="005468FB" w:rsidP="008A4656">
      <w:r w:rsidRPr="00A465AE">
        <w:t>L’informazione ambientale è stata inoltre oggetto di un ulteriore fraintendimento. Le cause della crisi ecologica</w:t>
      </w:r>
      <w:r w:rsidR="0025578E" w:rsidRPr="00A465AE">
        <w:t>, che s’intreccia con quella economica,</w:t>
      </w:r>
      <w:r w:rsidRPr="00A465AE">
        <w:t xml:space="preserve"> sono ormai </w:t>
      </w:r>
      <w:r w:rsidR="0025578E" w:rsidRPr="00A465AE">
        <w:t>scientificamente riconosciute. Eppure</w:t>
      </w:r>
      <w:r w:rsidRPr="00A465AE">
        <w:t xml:space="preserve"> la ricerca del facile sensazionalismo, del titolo </w:t>
      </w:r>
      <w:r w:rsidR="0025578E" w:rsidRPr="00A465AE">
        <w:t xml:space="preserve">a </w:t>
      </w:r>
      <w:r w:rsidRPr="00A465AE">
        <w:t xml:space="preserve">effetto o di una mal compresa par </w:t>
      </w:r>
      <w:r w:rsidR="0025578E" w:rsidRPr="00A465AE">
        <w:t>condicio, che ha una sua ragion</w:t>
      </w:r>
      <w:r w:rsidRPr="00A465AE">
        <w:t xml:space="preserve"> </w:t>
      </w:r>
      <w:r w:rsidR="00CB792B" w:rsidRPr="00A465AE">
        <w:t>d’</w:t>
      </w:r>
      <w:r w:rsidRPr="00A465AE">
        <w:t xml:space="preserve">essere senso </w:t>
      </w:r>
      <w:r w:rsidR="0025578E" w:rsidRPr="00A465AE">
        <w:t>intorno ai temi etici e politici</w:t>
      </w:r>
      <w:r w:rsidRPr="00A465AE">
        <w:t xml:space="preserve">, ha invece consentito a informazioni prive di scientificità, e quindi di fondamento, di </w:t>
      </w:r>
      <w:r w:rsidR="0025578E" w:rsidRPr="00A465AE">
        <w:t xml:space="preserve">essere poste sullo stesso piano </w:t>
      </w:r>
      <w:r w:rsidRPr="00A465AE">
        <w:t xml:space="preserve">dei </w:t>
      </w:r>
      <w:r w:rsidR="0025578E" w:rsidRPr="00A465AE">
        <w:t xml:space="preserve">fenomeni </w:t>
      </w:r>
      <w:r w:rsidRPr="00A465AE">
        <w:t xml:space="preserve">comprovati. L’opinione è stata </w:t>
      </w:r>
      <w:r w:rsidR="00A465AE" w:rsidRPr="00A465AE">
        <w:t xml:space="preserve">posta sullo stesso </w:t>
      </w:r>
      <w:r w:rsidRPr="00A465AE">
        <w:t xml:space="preserve">livello </w:t>
      </w:r>
      <w:r w:rsidR="00A465AE" w:rsidRPr="00A465AE">
        <w:t>dei fatti</w:t>
      </w:r>
      <w:r w:rsidR="00A465AE">
        <w:t xml:space="preserve">, spesso per confutarli in maniera strumentale. </w:t>
      </w:r>
      <w:r w:rsidRPr="00A465AE">
        <w:t xml:space="preserve">L’esempio del negazionismo climatico è il più evidente, avendo dato spazio a scienziati che non avevano competenze </w:t>
      </w:r>
      <w:r w:rsidR="00A465AE">
        <w:t xml:space="preserve">specialistiche </w:t>
      </w:r>
      <w:r w:rsidRPr="00A465AE">
        <w:t>e a</w:t>
      </w:r>
      <w:r w:rsidR="00A465AE">
        <w:t>d</w:t>
      </w:r>
      <w:r w:rsidRPr="00A465AE">
        <w:t xml:space="preserve"> opinion leader che esprimevano opinioni </w:t>
      </w:r>
      <w:r w:rsidR="00A465AE">
        <w:t xml:space="preserve">prive di fondamento al fine di </w:t>
      </w:r>
      <w:r w:rsidRPr="00A465AE">
        <w:t xml:space="preserve">smontare i risultati ottenuti </w:t>
      </w:r>
      <w:r w:rsidR="00A465AE">
        <w:t xml:space="preserve">dai ricercatori che </w:t>
      </w:r>
      <w:r w:rsidRPr="00A465AE">
        <w:t xml:space="preserve">studiano </w:t>
      </w:r>
      <w:r w:rsidR="00A465AE">
        <w:t>da molti anni, all’interno delle organizzazioni internazionali, la fisica dell’atmosfera</w:t>
      </w:r>
      <w:r w:rsidRPr="00A465AE">
        <w:t>.</w:t>
      </w:r>
      <w:r w:rsidR="007A4CCD" w:rsidRPr="005468FB">
        <w:rPr>
          <w:color w:val="FF0000"/>
        </w:rPr>
        <w:br/>
      </w:r>
      <w:r w:rsidR="00EC6A03">
        <w:br/>
      </w:r>
      <w:r w:rsidR="00B60C66">
        <w:t xml:space="preserve">Alla vigilia di Rio+20 questo </w:t>
      </w:r>
      <w:r w:rsidR="00463AE7">
        <w:t xml:space="preserve">atteggiamento </w:t>
      </w:r>
      <w:r w:rsidR="00B60C66">
        <w:t xml:space="preserve">ci sembra ancor più preoccupante: sono soltanto le testate di settore a </w:t>
      </w:r>
      <w:r w:rsidR="00810C87">
        <w:t xml:space="preserve">rilanciare con </w:t>
      </w:r>
      <w:r w:rsidR="00B60C66">
        <w:t xml:space="preserve">l’attenzione che merita </w:t>
      </w:r>
      <w:r w:rsidR="00FA275B">
        <w:t>questo appuntamento</w:t>
      </w:r>
      <w:r w:rsidR="00B60C66">
        <w:t xml:space="preserve">, </w:t>
      </w:r>
      <w:r w:rsidR="00810C87">
        <w:t xml:space="preserve">per il resto </w:t>
      </w:r>
      <w:r w:rsidR="00463AE7">
        <w:t xml:space="preserve">la conferenza dell’Onu sull’ambiente si avvicina nel silenzio generale. </w:t>
      </w:r>
      <w:r w:rsidR="00810C87">
        <w:t xml:space="preserve">Sappiamo che semmai dovesse ottenere un qualche rilievo la traccia di questo evento, che sta portando nella metropoli brasiliana i rappresentanti </w:t>
      </w:r>
      <w:r w:rsidR="008D2A20">
        <w:t xml:space="preserve">dei </w:t>
      </w:r>
      <w:r w:rsidR="00810C87">
        <w:t>governi</w:t>
      </w:r>
      <w:r w:rsidR="008D2A20">
        <w:t xml:space="preserve"> di tutto il mondo</w:t>
      </w:r>
      <w:r w:rsidR="00810C87">
        <w:t xml:space="preserve">, scomparirà velocemente </w:t>
      </w:r>
      <w:r w:rsidR="00CD13C9">
        <w:t xml:space="preserve">dalle prime pagine </w:t>
      </w:r>
      <w:r w:rsidR="00810C87">
        <w:t xml:space="preserve">il giorno dopo la sua conclusione. </w:t>
      </w:r>
      <w:r w:rsidR="00DE53F7">
        <w:t xml:space="preserve">Altrove, sia chiaro, le eccezioni confermano </w:t>
      </w:r>
      <w:r w:rsidR="00810C87">
        <w:t xml:space="preserve">la </w:t>
      </w:r>
      <w:r w:rsidR="00DE53F7">
        <w:t xml:space="preserve">regola: in Europa soltanto </w:t>
      </w:r>
      <w:r w:rsidR="00810C87">
        <w:t xml:space="preserve">alcune </w:t>
      </w:r>
      <w:r w:rsidR="00DE53F7">
        <w:t>testat</w:t>
      </w:r>
      <w:r w:rsidR="0059430C">
        <w:t xml:space="preserve">e, come il </w:t>
      </w:r>
      <w:proofErr w:type="spellStart"/>
      <w:r w:rsidR="0059430C">
        <w:t>Guardian</w:t>
      </w:r>
      <w:proofErr w:type="spellEnd"/>
      <w:r w:rsidR="0059430C">
        <w:t xml:space="preserve">, </w:t>
      </w:r>
      <w:r w:rsidR="00810C87">
        <w:t xml:space="preserve">dedicano </w:t>
      </w:r>
      <w:r w:rsidR="0059430C">
        <w:t xml:space="preserve">un’attenzione permanente e qualificata all’ambiente. </w:t>
      </w:r>
      <w:r w:rsidR="00463AE7">
        <w:t xml:space="preserve">Per il nostro paese </w:t>
      </w:r>
      <w:r w:rsidR="0059430C">
        <w:t xml:space="preserve">però </w:t>
      </w:r>
      <w:r w:rsidR="00FA275B">
        <w:t>la margi</w:t>
      </w:r>
      <w:r w:rsidR="008D2A20">
        <w:t xml:space="preserve">nalità della notizia ambientale </w:t>
      </w:r>
      <w:r w:rsidR="00FA275B">
        <w:t xml:space="preserve">costituisce </w:t>
      </w:r>
      <w:r w:rsidR="00463AE7">
        <w:t xml:space="preserve">una duplice occasione persa, sia perché si oscura una tematica di responsabilità globale </w:t>
      </w:r>
      <w:r w:rsidR="00D76D65">
        <w:t>dalla quale non possiamo sottrarci</w:t>
      </w:r>
      <w:r w:rsidR="00463AE7">
        <w:t xml:space="preserve">, sia perché la </w:t>
      </w:r>
      <w:r w:rsidR="009F34D8">
        <w:t xml:space="preserve">battaglia </w:t>
      </w:r>
      <w:r w:rsidR="00463AE7">
        <w:t xml:space="preserve">contro i cambiamenti climatici contiene </w:t>
      </w:r>
      <w:r w:rsidR="009F34D8">
        <w:t xml:space="preserve">le misure di una riconversione </w:t>
      </w:r>
      <w:r w:rsidR="00D76D65">
        <w:t xml:space="preserve">economica </w:t>
      </w:r>
      <w:r w:rsidR="009F34D8">
        <w:t>in grado di restituire competitività al</w:t>
      </w:r>
      <w:r w:rsidR="0059430C">
        <w:t>le nostre imprese</w:t>
      </w:r>
      <w:r w:rsidR="009F34D8">
        <w:t xml:space="preserve"> e di suggerire una via d’uscita da</w:t>
      </w:r>
      <w:r w:rsidR="0059430C">
        <w:t xml:space="preserve">lla </w:t>
      </w:r>
      <w:r w:rsidR="009F34D8">
        <w:t xml:space="preserve">crisi </w:t>
      </w:r>
      <w:r w:rsidR="0059430C">
        <w:t xml:space="preserve">che in Italia </w:t>
      </w:r>
      <w:r w:rsidR="00D208DD">
        <w:t>rimane più profonda che altrove</w:t>
      </w:r>
      <w:r w:rsidR="009F34D8">
        <w:t>.</w:t>
      </w:r>
      <w:r w:rsidR="00EC6A03">
        <w:br/>
      </w:r>
      <w:r w:rsidR="009F34D8">
        <w:t xml:space="preserve"> </w:t>
      </w:r>
      <w:r w:rsidR="009F34D8">
        <w:br/>
        <w:t xml:space="preserve">Vogliamo perciò lanciare un appello </w:t>
      </w:r>
      <w:r w:rsidR="00D76D65">
        <w:t xml:space="preserve">ai conduttori dei talk show, ai responsabili di rete, </w:t>
      </w:r>
      <w:r w:rsidR="009F34D8">
        <w:t xml:space="preserve">alle testate </w:t>
      </w:r>
      <w:r w:rsidR="009F34D8">
        <w:lastRenderedPageBreak/>
        <w:t xml:space="preserve">giornalistiche che in un giorno ottengono </w:t>
      </w:r>
      <w:r w:rsidR="006F7C07">
        <w:t>tanti</w:t>
      </w:r>
      <w:r w:rsidR="00D76D65">
        <w:t xml:space="preserve"> contatti quanti</w:t>
      </w:r>
      <w:r w:rsidR="009F34D8">
        <w:t xml:space="preserve"> le nostre</w:t>
      </w:r>
      <w:r w:rsidR="00D208DD">
        <w:t xml:space="preserve"> testate</w:t>
      </w:r>
      <w:r w:rsidR="0059430C">
        <w:t xml:space="preserve">, tutte insieme, </w:t>
      </w:r>
      <w:r w:rsidR="00D208DD">
        <w:t xml:space="preserve">raggiungono </w:t>
      </w:r>
      <w:r w:rsidR="0059430C">
        <w:t>in un anno</w:t>
      </w:r>
      <w:r w:rsidR="006F7C07">
        <w:t>:</w:t>
      </w:r>
      <w:r w:rsidR="0059430C">
        <w:t xml:space="preserve"> inaugurate con Rio+20 una maniera nuova di trattare la notizia ambientale. Uscite dalla retorica dell’emergenza, andate oltre i picchi d’attenzione dettati dalla cronaca </w:t>
      </w:r>
      <w:r w:rsidR="006F7C07">
        <w:t xml:space="preserve">o dall’agenda dei politici </w:t>
      </w:r>
      <w:r w:rsidR="0059430C">
        <w:t xml:space="preserve">e stimolate </w:t>
      </w:r>
      <w:r w:rsidR="006F7C07">
        <w:t xml:space="preserve">un dibattito pubblico </w:t>
      </w:r>
      <w:r w:rsidR="0059430C">
        <w:t xml:space="preserve">intorno ai processi d’innovazione che interessano le imprese, </w:t>
      </w:r>
      <w:r w:rsidR="009C4B43">
        <w:t xml:space="preserve">le amministrazioni pubbliche </w:t>
      </w:r>
      <w:r w:rsidR="0059430C">
        <w:t>virtuosi</w:t>
      </w:r>
      <w:r w:rsidR="006F7C07">
        <w:t>, le famiglie</w:t>
      </w:r>
      <w:r w:rsidR="0059430C">
        <w:t xml:space="preserve">. </w:t>
      </w:r>
      <w:r w:rsidRPr="00A465AE">
        <w:t xml:space="preserve">Diffidate di chi ha non competenze né conoscenze specifiche </w:t>
      </w:r>
      <w:r w:rsidR="00A465AE" w:rsidRPr="00A465AE">
        <w:t xml:space="preserve">sulle tematiche ambientali </w:t>
      </w:r>
      <w:r w:rsidRPr="00A465AE">
        <w:t xml:space="preserve">ed esprime opinioni personali piuttosto che fatti comprovati dall’esperienza. </w:t>
      </w:r>
      <w:r w:rsidR="0059430C">
        <w:t xml:space="preserve">Affiancateci nella missione di spiegare che vincere la sfida del clima è interesse di tutti, che le buone pratiche della green economy rappresentano un traguardo per i paesi industrializzati e per quelli emergenti. </w:t>
      </w:r>
      <w:r w:rsidR="006F7C07" w:rsidRPr="005468FB">
        <w:rPr>
          <w:color w:val="FF0000"/>
        </w:rPr>
        <w:br/>
      </w:r>
      <w:r w:rsidR="00A465AE">
        <w:br/>
      </w:r>
      <w:r w:rsidR="00FA72F4">
        <w:t xml:space="preserve">Per questo vi chiediamo di </w:t>
      </w:r>
      <w:r w:rsidR="008D2A20">
        <w:t xml:space="preserve">accogliere </w:t>
      </w:r>
      <w:r w:rsidR="009C4B43">
        <w:t xml:space="preserve">questo appello aprendo con la rete delle testate italiane d’informazione ambientale, che rappresentano un patrimonio unico nel suo genere in Europa, un tavolo di lavoro e di confronto per </w:t>
      </w:r>
      <w:r w:rsidR="00CF47D5">
        <w:t xml:space="preserve">adeguare il giornalismo italiano ai bisogni della nostra epoca. </w:t>
      </w:r>
      <w:r w:rsidR="0059430C">
        <w:t xml:space="preserve">Vi chiediamo </w:t>
      </w:r>
      <w:r w:rsidR="006F7C07">
        <w:t xml:space="preserve">inoltre </w:t>
      </w:r>
      <w:r w:rsidR="0059430C">
        <w:t xml:space="preserve">un </w:t>
      </w:r>
      <w:r w:rsidR="0062476B">
        <w:t xml:space="preserve">sostegno </w:t>
      </w:r>
      <w:r w:rsidR="006F7C07">
        <w:t xml:space="preserve">concreto </w:t>
      </w:r>
      <w:r w:rsidR="00CD13C9">
        <w:t xml:space="preserve">pubblicando </w:t>
      </w:r>
      <w:r w:rsidR="00EC6A03">
        <w:t>in forma permanente</w:t>
      </w:r>
      <w:r w:rsidR="002070D5">
        <w:t xml:space="preserve"> </w:t>
      </w:r>
      <w:r w:rsidR="00EC6A03">
        <w:t xml:space="preserve">una finestra sui processi di riconversione alla sostenibilità che stanno avvenendo nel nostro paese, una “green box” </w:t>
      </w:r>
      <w:r w:rsidR="008A4656">
        <w:t xml:space="preserve">al cui interno rilanciare, a vostra discrezione, link, </w:t>
      </w:r>
      <w:proofErr w:type="spellStart"/>
      <w:r w:rsidR="008A4656">
        <w:t>abstract</w:t>
      </w:r>
      <w:proofErr w:type="spellEnd"/>
      <w:r w:rsidR="008A4656">
        <w:t xml:space="preserve"> e riferimenti ai contenuti che pubblicano le testate ecologiste in maniera da segnalarli ai vostri numerosi lettori. Possiamo costruire una rete all’interno del sistema informativo del nostro paese fra piccoli e grandi editori, testate di ogni orientamento politico, media di diverso genere per sostenere </w:t>
      </w:r>
      <w:r w:rsidR="00294253">
        <w:t xml:space="preserve">gli obiettivi </w:t>
      </w:r>
      <w:r w:rsidR="008A4656" w:rsidRPr="00294253">
        <w:t xml:space="preserve">del green </w:t>
      </w:r>
      <w:proofErr w:type="spellStart"/>
      <w:r w:rsidR="008A4656" w:rsidRPr="00294253">
        <w:t>new</w:t>
      </w:r>
      <w:proofErr w:type="spellEnd"/>
      <w:r w:rsidR="008A4656" w:rsidRPr="00294253">
        <w:t xml:space="preserve"> deal italiano. </w:t>
      </w:r>
    </w:p>
    <w:p w:rsidR="00294253" w:rsidRDefault="00294253" w:rsidP="008A4656">
      <w:r>
        <w:t xml:space="preserve">Sappiamo che l’attenzione da parte dei media italiani verso questi argomenti è </w:t>
      </w:r>
      <w:r w:rsidR="00CB792B">
        <w:t>aumentata</w:t>
      </w:r>
      <w:r>
        <w:t xml:space="preserve">, </w:t>
      </w:r>
      <w:r w:rsidR="00E0506C">
        <w:t xml:space="preserve">anche attraverso operazioni editoriali espressamente centrate sulle tematiche ambientali, </w:t>
      </w:r>
      <w:r>
        <w:t xml:space="preserve">non mancano all’interno delle </w:t>
      </w:r>
      <w:r w:rsidR="00CD13C9">
        <w:t xml:space="preserve">grandi </w:t>
      </w:r>
      <w:r>
        <w:t xml:space="preserve">testate giornalisti sensibili e competenti che </w:t>
      </w:r>
      <w:r w:rsidR="00E0506C">
        <w:t xml:space="preserve">lavorano da tempo su questi temi. Però riteniamo che non basti, che si debbano rivedere i criteri di </w:t>
      </w:r>
      <w:proofErr w:type="spellStart"/>
      <w:r w:rsidR="00E0506C">
        <w:t>notiziabilità</w:t>
      </w:r>
      <w:proofErr w:type="spellEnd"/>
      <w:r w:rsidR="00E0506C">
        <w:t xml:space="preserve"> intorno ai fatti che riguardano il pianeta per inaugurare una stagione nuova nel giornalismo ambientale e </w:t>
      </w:r>
      <w:r w:rsidR="003D3DEA">
        <w:t xml:space="preserve">farne un terreno di ricerca </w:t>
      </w:r>
      <w:r w:rsidR="00272FBF">
        <w:t>utile ad innovare nel suo complesso il sistema dell’informazione.</w:t>
      </w:r>
    </w:p>
    <w:p w:rsidR="00272FBF" w:rsidRDefault="001237BF" w:rsidP="0059430C">
      <w:r>
        <w:t xml:space="preserve">In attesa di un vostro riscontro (all’indirizzo </w:t>
      </w:r>
      <w:hyperlink r:id="rId4" w:history="1">
        <w:r w:rsidRPr="00617545">
          <w:rPr>
            <w:rStyle w:val="Collegamentoipertestuale"/>
          </w:rPr>
          <w:t>giornalistiambientali@google.com</w:t>
        </w:r>
      </w:hyperlink>
      <w:r>
        <w:t>), ringraziandovi comunque per l’attenzione</w:t>
      </w:r>
    </w:p>
    <w:p w:rsidR="001237BF" w:rsidRDefault="001237BF" w:rsidP="0059430C">
      <w:r>
        <w:t>FIRME</w:t>
      </w:r>
    </w:p>
    <w:sectPr w:rsidR="001237BF" w:rsidSect="003478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A0"/>
    <w:rsid w:val="000448A9"/>
    <w:rsid w:val="000B4FCB"/>
    <w:rsid w:val="001237BF"/>
    <w:rsid w:val="00140C34"/>
    <w:rsid w:val="002070D5"/>
    <w:rsid w:val="0025578E"/>
    <w:rsid w:val="00272FBF"/>
    <w:rsid w:val="00276E97"/>
    <w:rsid w:val="00294253"/>
    <w:rsid w:val="003478FC"/>
    <w:rsid w:val="00347C32"/>
    <w:rsid w:val="00351634"/>
    <w:rsid w:val="00363972"/>
    <w:rsid w:val="003A0DD1"/>
    <w:rsid w:val="003D3DEA"/>
    <w:rsid w:val="00436B90"/>
    <w:rsid w:val="00463AE7"/>
    <w:rsid w:val="0047470A"/>
    <w:rsid w:val="004A0323"/>
    <w:rsid w:val="004D69F2"/>
    <w:rsid w:val="005149BF"/>
    <w:rsid w:val="005468FB"/>
    <w:rsid w:val="00563913"/>
    <w:rsid w:val="0058740B"/>
    <w:rsid w:val="005929B8"/>
    <w:rsid w:val="0059430C"/>
    <w:rsid w:val="005B6AEB"/>
    <w:rsid w:val="005C1109"/>
    <w:rsid w:val="0062476B"/>
    <w:rsid w:val="00653876"/>
    <w:rsid w:val="006A2324"/>
    <w:rsid w:val="006E781E"/>
    <w:rsid w:val="006F10FD"/>
    <w:rsid w:val="006F7C07"/>
    <w:rsid w:val="007172C5"/>
    <w:rsid w:val="007229D9"/>
    <w:rsid w:val="007A4CCD"/>
    <w:rsid w:val="00810C87"/>
    <w:rsid w:val="00834F83"/>
    <w:rsid w:val="00843398"/>
    <w:rsid w:val="008942D6"/>
    <w:rsid w:val="008A4656"/>
    <w:rsid w:val="008B0035"/>
    <w:rsid w:val="008D2A20"/>
    <w:rsid w:val="008E0215"/>
    <w:rsid w:val="00920853"/>
    <w:rsid w:val="00920C60"/>
    <w:rsid w:val="009909F0"/>
    <w:rsid w:val="009B37A3"/>
    <w:rsid w:val="009C0062"/>
    <w:rsid w:val="009C4B43"/>
    <w:rsid w:val="009D6F21"/>
    <w:rsid w:val="009E4E27"/>
    <w:rsid w:val="009F34D8"/>
    <w:rsid w:val="009F6AE9"/>
    <w:rsid w:val="00A43383"/>
    <w:rsid w:val="00A465AE"/>
    <w:rsid w:val="00AB2ADF"/>
    <w:rsid w:val="00AB5E23"/>
    <w:rsid w:val="00AC408B"/>
    <w:rsid w:val="00AC64E1"/>
    <w:rsid w:val="00AF4F51"/>
    <w:rsid w:val="00B067E8"/>
    <w:rsid w:val="00B60C66"/>
    <w:rsid w:val="00BD3F64"/>
    <w:rsid w:val="00C66385"/>
    <w:rsid w:val="00CB792B"/>
    <w:rsid w:val="00CB7BD1"/>
    <w:rsid w:val="00CD13C9"/>
    <w:rsid w:val="00CE03B6"/>
    <w:rsid w:val="00CF47D5"/>
    <w:rsid w:val="00D208DD"/>
    <w:rsid w:val="00D76D65"/>
    <w:rsid w:val="00DB434B"/>
    <w:rsid w:val="00DE2F32"/>
    <w:rsid w:val="00DE53F7"/>
    <w:rsid w:val="00DF220C"/>
    <w:rsid w:val="00E0506C"/>
    <w:rsid w:val="00EC6A03"/>
    <w:rsid w:val="00EF28C1"/>
    <w:rsid w:val="00F178EE"/>
    <w:rsid w:val="00F54805"/>
    <w:rsid w:val="00F77FC8"/>
    <w:rsid w:val="00FA275B"/>
    <w:rsid w:val="00FA39FA"/>
    <w:rsid w:val="00FA72F4"/>
    <w:rsid w:val="00FC0B8C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nalistiambientali@goog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mailto:giornalistiambientali@google.com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maextro</dc:creator>
  <cp:lastModifiedBy>maextro</cp:lastModifiedBy>
  <cp:revision>3</cp:revision>
  <dcterms:created xsi:type="dcterms:W3CDTF">2012-06-14T09:33:00Z</dcterms:created>
  <dcterms:modified xsi:type="dcterms:W3CDTF">2012-06-14T09:38:00Z</dcterms:modified>
</cp:coreProperties>
</file>